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D3EC7" w14:textId="77777777" w:rsidR="00AD285A" w:rsidRDefault="00AD285A">
      <w:pPr>
        <w:widowControl w:val="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"/>
        <w:tblW w:w="15360" w:type="dxa"/>
        <w:tblInd w:w="-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14580"/>
      </w:tblGrid>
      <w:tr w:rsidR="00AD285A" w14:paraId="758D3ECA" w14:textId="77777777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C8" w14:textId="77777777" w:rsidR="00AD285A" w:rsidRDefault="00632E81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</w:t>
            </w:r>
          </w:p>
        </w:tc>
        <w:tc>
          <w:tcPr>
            <w:tcW w:w="1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C9" w14:textId="77777777" w:rsidR="00AD285A" w:rsidRDefault="00632E81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SCRIPT </w:t>
            </w:r>
          </w:p>
        </w:tc>
      </w:tr>
      <w:tr w:rsidR="00AD285A" w:rsidRPr="008B0F5B" w14:paraId="758D3ECD" w14:textId="77777777">
        <w:trPr>
          <w:trHeight w:val="48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CB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1.0 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CC" w14:textId="50BA5BB2" w:rsidR="00AD285A" w:rsidRPr="006F0B54" w:rsidRDefault="006F0B54">
            <w:pPr>
              <w:widowControl w:val="0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fr-FR"/>
              </w:rPr>
            </w:pPr>
            <w:r w:rsidRPr="006F0B54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En tant que</w:t>
            </w:r>
            <w:r w:rsidR="0081705C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 parents</w:t>
            </w:r>
            <w:r w:rsidRPr="006F0B54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, nous voulons ce qu'il y a de mieux pour nos enfants.</w:t>
            </w:r>
          </w:p>
        </w:tc>
      </w:tr>
      <w:tr w:rsidR="00AD285A" w:rsidRPr="008B0F5B" w14:paraId="758D3ED0" w14:textId="77777777">
        <w:trPr>
          <w:trHeight w:val="465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CE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CF" w14:textId="39392A0B" w:rsidR="00AD285A" w:rsidRPr="0081705C" w:rsidRDefault="0081705C">
            <w:pPr>
              <w:widowControl w:val="0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fr-FR"/>
              </w:rPr>
            </w:pPr>
            <w:r w:rsidRPr="0081705C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Nous voulons qu'ils deviennent des adultes prospères, heureux et en bonne santé qui contribuent à la société.</w:t>
            </w:r>
          </w:p>
        </w:tc>
      </w:tr>
      <w:tr w:rsidR="00AD285A" w:rsidRPr="008B0F5B" w14:paraId="758D3ED3" w14:textId="77777777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D1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2.1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D2" w14:textId="5971E3BE" w:rsidR="00AD285A" w:rsidRPr="0081705C" w:rsidRDefault="0081705C">
            <w:pPr>
              <w:widowControl w:val="0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fr-FR"/>
              </w:rPr>
            </w:pPr>
            <w:r w:rsidRPr="0081705C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L'une des meilleures façons de préparer votre enfant à la réussite est de </w:t>
            </w:r>
            <w:r w:rsidR="008B0F5B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lire</w:t>
            </w:r>
            <w:r w:rsidR="008B0F5B" w:rsidRPr="0081705C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 </w:t>
            </w:r>
            <w:r w:rsidRPr="0081705C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des livres ensemble et d'en parler avec lui.</w:t>
            </w:r>
          </w:p>
        </w:tc>
      </w:tr>
      <w:tr w:rsidR="00AD285A" w:rsidRPr="008B0F5B" w14:paraId="758D3ED6" w14:textId="77777777">
        <w:trPr>
          <w:trHeight w:val="42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D4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D5" w14:textId="65B23AEB" w:rsidR="00AD285A" w:rsidRPr="007E227B" w:rsidRDefault="007E227B">
            <w:pPr>
              <w:widowControl w:val="0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7E227B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C'est un excellent moyen de contribuer à la construction du cerveau de votre enfant, de développer ses compétences en lecture et de l'aider à devenir un apprenant accompli.</w:t>
            </w:r>
          </w:p>
        </w:tc>
      </w:tr>
      <w:tr w:rsidR="00AD285A" w:rsidRPr="008B0F5B" w14:paraId="758D3EDA" w14:textId="77777777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D7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D9" w14:textId="5F53D8B9" w:rsidR="00AD285A" w:rsidRPr="007E227B" w:rsidRDefault="007E227B" w:rsidP="00594AB7">
            <w:pPr>
              <w:rPr>
                <w:rFonts w:ascii="Helvetica Neue" w:eastAsia="Helvetica Neue" w:hAnsi="Helvetica Neue" w:cs="Helvetica Neue"/>
                <w:i/>
                <w:sz w:val="20"/>
                <w:szCs w:val="20"/>
                <w:lang w:val="fr-FR"/>
              </w:rPr>
            </w:pPr>
            <w:r w:rsidRPr="007E227B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D</w:t>
            </w:r>
            <w:r w:rsidR="00594AB7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u</w:t>
            </w:r>
            <w:r w:rsidRPr="007E227B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 bébés </w:t>
            </w:r>
            <w:r w:rsidR="00594AB7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à l’a</w:t>
            </w:r>
            <w:r w:rsidRPr="007E227B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dolescent, lire ou parler des images et de l'histoire aide les enfants de plusieurs façons :</w:t>
            </w:r>
          </w:p>
        </w:tc>
      </w:tr>
      <w:tr w:rsidR="00AD285A" w:rsidRPr="008B0F5B" w14:paraId="758D3EDD" w14:textId="77777777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DB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4.1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DC" w14:textId="713AF8AF" w:rsidR="00AD285A" w:rsidRPr="00E223B4" w:rsidRDefault="00E223B4">
            <w:pPr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E223B4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Les enfants apprennent de nouveaux sons et mots, et comment les utiliser.</w:t>
            </w:r>
          </w:p>
        </w:tc>
      </w:tr>
      <w:tr w:rsidR="00AD285A" w:rsidRPr="008B0F5B" w14:paraId="758D3EE0" w14:textId="77777777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DE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4.2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DF" w14:textId="2EAE2340" w:rsidR="00AD285A" w:rsidRPr="00E223B4" w:rsidRDefault="00E223B4">
            <w:pPr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E223B4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Ils apprennent à écouter et à se concentrer</w:t>
            </w:r>
            <w:r w:rsidR="00594AB7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 ;</w:t>
            </w:r>
            <w:r w:rsidRPr="00E223B4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 ce qui les aide à l'école</w:t>
            </w:r>
          </w:p>
        </w:tc>
      </w:tr>
      <w:tr w:rsidR="00AD285A" w:rsidRPr="008B0F5B" w14:paraId="758D3EE5" w14:textId="77777777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E1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5.0</w:t>
            </w:r>
          </w:p>
          <w:p w14:paraId="758D3EE2" w14:textId="77777777" w:rsidR="00AD285A" w:rsidRDefault="00AD285A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3E44" w14:textId="77777777" w:rsidR="00E223B4" w:rsidRPr="00E223B4" w:rsidRDefault="00E223B4" w:rsidP="00E223B4">
            <w:pPr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E223B4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Les livres et les histoires aident les enfants à utiliser leur imagination, à réfléchir et à découvrir le monde. </w:t>
            </w:r>
          </w:p>
          <w:p w14:paraId="758D3EE4" w14:textId="0B0C9BEF" w:rsidR="00AD285A" w:rsidRPr="00E223B4" w:rsidRDefault="00E223B4" w:rsidP="00E223B4">
            <w:pPr>
              <w:rPr>
                <w:rFonts w:ascii="Helvetica Neue" w:eastAsia="Helvetica Neue" w:hAnsi="Helvetica Neue" w:cs="Helvetica Neue"/>
                <w:i/>
                <w:sz w:val="20"/>
                <w:szCs w:val="20"/>
                <w:lang w:val="fr-FR"/>
              </w:rPr>
            </w:pPr>
            <w:r w:rsidRPr="00E223B4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Cela les aide dans tous les aspects de la vie.</w:t>
            </w:r>
          </w:p>
        </w:tc>
      </w:tr>
      <w:tr w:rsidR="00AD285A" w:rsidRPr="008B0F5B" w14:paraId="758D3EE8" w14:textId="77777777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E6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7.0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E7" w14:textId="0636D198" w:rsidR="00AD285A" w:rsidRPr="00631A27" w:rsidRDefault="00631A27">
            <w:pPr>
              <w:rPr>
                <w:rFonts w:ascii="Helvetica Neue" w:eastAsia="Helvetica Neue" w:hAnsi="Helvetica Neue" w:cs="Helvetica Neue"/>
                <w:i/>
                <w:sz w:val="20"/>
                <w:szCs w:val="20"/>
                <w:lang w:val="fr-FR"/>
              </w:rPr>
            </w:pPr>
            <w:r w:rsidRPr="00631A27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En tant que responsable d'enfants, votre participation aux activités de lecture est importante à tout âge - que les enfants soient très jeunes ou qu'ils sachent déjà lire.</w:t>
            </w:r>
          </w:p>
        </w:tc>
      </w:tr>
      <w:tr w:rsidR="00AD285A" w:rsidRPr="008B0F5B" w14:paraId="758D3EEB" w14:textId="77777777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E9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7.1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EA" w14:textId="0CF3AF1E" w:rsidR="00AD285A" w:rsidRPr="00631A27" w:rsidRDefault="00631A27">
            <w:pPr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631A27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Tous les responsables d'enfants peuvent aider leur enfant à lire, même ceux qui sont occupés ou qui ne savent pas lire eux-mêmes.</w:t>
            </w:r>
          </w:p>
        </w:tc>
      </w:tr>
      <w:tr w:rsidR="00AD285A" w:rsidRPr="008B0F5B" w14:paraId="758D3EF0" w14:textId="77777777">
        <w:trPr>
          <w:trHeight w:val="96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EC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8.0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5A05" w14:textId="77777777" w:rsidR="00AE7B3E" w:rsidRPr="00AE7B3E" w:rsidRDefault="00AE7B3E" w:rsidP="00AE7B3E">
            <w:pPr>
              <w:widowControl w:val="0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AE7B3E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Vous pouvez utiliser les images pour présenter de nouveaux mots et de nouvelles idées à votre enfant.</w:t>
            </w:r>
          </w:p>
          <w:p w14:paraId="5F275180" w14:textId="77777777" w:rsidR="00AE7B3E" w:rsidRPr="00AE7B3E" w:rsidRDefault="00AE7B3E" w:rsidP="00AE7B3E">
            <w:pPr>
              <w:widowControl w:val="0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</w:p>
          <w:p w14:paraId="758D3EEF" w14:textId="026E739F" w:rsidR="00AD285A" w:rsidRPr="00AE7B3E" w:rsidRDefault="00AE7B3E" w:rsidP="00AE7B3E">
            <w:pPr>
              <w:widowControl w:val="0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AE7B3E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Vous et votre enfant pouvez créer votre propre histoire autour des images.</w:t>
            </w:r>
          </w:p>
        </w:tc>
      </w:tr>
      <w:tr w:rsidR="00AD285A" w:rsidRPr="008B0F5B" w14:paraId="758D3EF5" w14:textId="77777777">
        <w:trPr>
          <w:trHeight w:val="105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F1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8.1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D4E1" w14:textId="77777777" w:rsidR="00AE7B3E" w:rsidRPr="00AE7B3E" w:rsidRDefault="00AE7B3E" w:rsidP="00AE7B3E">
            <w:pPr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AE7B3E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Vous pouvez poser à votre enfant des questions sur l'histoire, les personnages et les événements. </w:t>
            </w:r>
          </w:p>
          <w:p w14:paraId="6C797535" w14:textId="77777777" w:rsidR="00AE7B3E" w:rsidRPr="00AE7B3E" w:rsidRDefault="00AE7B3E" w:rsidP="00AE7B3E">
            <w:pPr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</w:p>
          <w:p w14:paraId="758D3EF4" w14:textId="0A92584F" w:rsidR="00AD285A" w:rsidRPr="00AE7B3E" w:rsidRDefault="00AE7B3E" w:rsidP="00AE7B3E">
            <w:pPr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AE7B3E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Cela crée des occasions importantes de conversation, de réflexion et d'apprentissage.</w:t>
            </w:r>
          </w:p>
        </w:tc>
      </w:tr>
      <w:tr w:rsidR="00AD285A" w:rsidRPr="008B0F5B" w14:paraId="758D3EF8" w14:textId="77777777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F6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9.0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F7" w14:textId="67A3D954" w:rsidR="00AD285A" w:rsidRPr="00D41CCD" w:rsidRDefault="00D41CCD">
            <w:pPr>
              <w:rPr>
                <w:rFonts w:ascii="Helvetica Neue" w:eastAsia="Helvetica Neue" w:hAnsi="Helvetica Neue" w:cs="Helvetica Neue"/>
                <w:i/>
                <w:sz w:val="20"/>
                <w:szCs w:val="20"/>
                <w:lang w:val="fr-FR"/>
              </w:rPr>
            </w:pPr>
            <w:r w:rsidRPr="00D41CCD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Lorsque les familles lisent ensemble, les enfants apprennent à aimer la lecture.</w:t>
            </w:r>
          </w:p>
        </w:tc>
      </w:tr>
      <w:tr w:rsidR="00AD285A" w:rsidRPr="008B0F5B" w14:paraId="758D3EFB" w14:textId="77777777" w:rsidTr="00D41CCD">
        <w:trPr>
          <w:trHeight w:val="25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F9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10.0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FA" w14:textId="4E44DBE0" w:rsidR="00AD285A" w:rsidRPr="00D41CCD" w:rsidRDefault="00D41CCD">
            <w:pPr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D41CCD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Des bases solides en matière de lecture aident à préparer les enfants à réussir à l'école et plus tard dans la vie.</w:t>
            </w:r>
          </w:p>
        </w:tc>
      </w:tr>
      <w:tr w:rsidR="00AD285A" w:rsidRPr="008B0F5B" w14:paraId="758D3EFE" w14:textId="77777777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FC" w14:textId="77777777" w:rsidR="00AD285A" w:rsidRDefault="00632E81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11.0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3EFD" w14:textId="3876DA6B" w:rsidR="00AD285A" w:rsidRPr="00D41CCD" w:rsidRDefault="00D41CCD">
            <w:pPr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D41CCD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Alors, trouvez quelques minutes par jour, tous les jours, pour lire avec votre enfant. C'est l'un des plus beaux cadeaux que vous puissiez leur faire.</w:t>
            </w:r>
          </w:p>
        </w:tc>
      </w:tr>
    </w:tbl>
    <w:p w14:paraId="758D3EFF" w14:textId="77777777" w:rsidR="00AD285A" w:rsidRPr="00D41CCD" w:rsidRDefault="00AD285A">
      <w:pPr>
        <w:widowControl w:val="0"/>
        <w:spacing w:line="240" w:lineRule="auto"/>
        <w:rPr>
          <w:rFonts w:ascii="Helvetica Neue" w:eastAsia="Helvetica Neue" w:hAnsi="Helvetica Neue" w:cs="Helvetica Neue"/>
          <w:sz w:val="20"/>
          <w:szCs w:val="20"/>
          <w:lang w:val="fr-FR"/>
        </w:rPr>
      </w:pPr>
    </w:p>
    <w:sectPr w:rsidR="00AD285A" w:rsidRPr="00D41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9E98F" w14:textId="77777777" w:rsidR="00C63C35" w:rsidRDefault="00C63C35">
      <w:pPr>
        <w:spacing w:line="240" w:lineRule="auto"/>
      </w:pPr>
      <w:r>
        <w:separator/>
      </w:r>
    </w:p>
  </w:endnote>
  <w:endnote w:type="continuationSeparator" w:id="0">
    <w:p w14:paraId="1AAEACD5" w14:textId="77777777" w:rsidR="00C63C35" w:rsidRDefault="00C63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A53E9" w14:textId="77777777" w:rsidR="00357876" w:rsidRDefault="00357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4B414" w14:textId="77777777" w:rsidR="00357876" w:rsidRDefault="00357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30430" w14:textId="77777777" w:rsidR="00357876" w:rsidRDefault="00357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6F78E" w14:textId="77777777" w:rsidR="00C63C35" w:rsidRDefault="00C63C35">
      <w:pPr>
        <w:spacing w:line="240" w:lineRule="auto"/>
      </w:pPr>
      <w:r>
        <w:separator/>
      </w:r>
    </w:p>
  </w:footnote>
  <w:footnote w:type="continuationSeparator" w:id="0">
    <w:p w14:paraId="7C7FD717" w14:textId="77777777" w:rsidR="00C63C35" w:rsidRDefault="00C63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AF93" w14:textId="77777777" w:rsidR="00357876" w:rsidRDefault="00357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D3F00" w14:textId="77777777" w:rsidR="00AD285A" w:rsidRDefault="00632E81">
    <w:pPr>
      <w:widowControl w:val="0"/>
      <w:ind w:left="-270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ROOM3 | Final Script for Sign-off</w:t>
    </w:r>
    <w:r>
      <w:rPr>
        <w:noProof/>
      </w:rPr>
      <w:drawing>
        <wp:anchor distT="228600" distB="228600" distL="228600" distR="228600" simplePos="0" relativeHeight="251658240" behindDoc="0" locked="0" layoutInCell="1" hidden="0" allowOverlap="1" wp14:anchorId="758D3F05" wp14:editId="758D3F06">
          <wp:simplePos x="0" y="0"/>
          <wp:positionH relativeFrom="column">
            <wp:posOffset>7705725</wp:posOffset>
          </wp:positionH>
          <wp:positionV relativeFrom="paragraph">
            <wp:posOffset>-47624</wp:posOffset>
          </wp:positionV>
          <wp:extent cx="1748790" cy="711517"/>
          <wp:effectExtent l="0" t="0" r="0" b="0"/>
          <wp:wrapSquare wrapText="bothSides" distT="228600" distB="228600" distL="228600" distR="2286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790" cy="711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58D3F07" wp14:editId="758D3F08">
          <wp:simplePos x="0" y="0"/>
          <wp:positionH relativeFrom="column">
            <wp:posOffset>11557650</wp:posOffset>
          </wp:positionH>
          <wp:positionV relativeFrom="paragraph">
            <wp:posOffset>-19047</wp:posOffset>
          </wp:positionV>
          <wp:extent cx="1736407" cy="704629"/>
          <wp:effectExtent l="0" t="0" r="0" b="0"/>
          <wp:wrapSquare wrapText="bothSides" distT="114300" distB="11430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758D3F09" wp14:editId="758D3F0A">
          <wp:simplePos x="0" y="0"/>
          <wp:positionH relativeFrom="column">
            <wp:posOffset>7705725</wp:posOffset>
          </wp:positionH>
          <wp:positionV relativeFrom="paragraph">
            <wp:posOffset>-47624</wp:posOffset>
          </wp:positionV>
          <wp:extent cx="1748790" cy="711517"/>
          <wp:effectExtent l="0" t="0" r="0" b="0"/>
          <wp:wrapSquare wrapText="bothSides" distT="228600" distB="228600" distL="228600" distR="22860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790" cy="711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8D3F01" w14:textId="77777777" w:rsidR="00AD285A" w:rsidRDefault="00632E81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PROJECT : 1.1 Benefits &amp; Parents Role</w:t>
    </w:r>
  </w:p>
  <w:p w14:paraId="758D3F02" w14:textId="77777777" w:rsidR="00AD285A" w:rsidRDefault="00632E81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CLIENT : World Bank</w:t>
    </w:r>
  </w:p>
  <w:p w14:paraId="758D3F03" w14:textId="77777777" w:rsidR="00AD285A" w:rsidRDefault="00632E81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DATE : 13.10.21</w:t>
    </w:r>
  </w:p>
  <w:p w14:paraId="758D3F04" w14:textId="77777777" w:rsidR="00AD285A" w:rsidRDefault="00632E81">
    <w:pPr>
      <w:widowControl w:val="0"/>
      <w:ind w:left="-270"/>
      <w:rPr>
        <w:rFonts w:ascii="Montserrat" w:eastAsia="Montserrat" w:hAnsi="Montserrat" w:cs="Montserrat"/>
        <w:highlight w:val="red"/>
      </w:rPr>
    </w:pPr>
    <w:r>
      <w:rPr>
        <w:rFonts w:ascii="Helvetica Neue" w:eastAsia="Helvetica Neue" w:hAnsi="Helvetica Neue" w:cs="Helvetica Neue"/>
        <w:sz w:val="20"/>
        <w:szCs w:val="20"/>
        <w:highlight w:val="green"/>
      </w:rPr>
      <w:t>WORD COUNT:  272</w:t>
    </w:r>
    <w:r>
      <w:rPr>
        <w:rFonts w:ascii="Helvetica Neue" w:eastAsia="Helvetica Neue" w:hAnsi="Helvetica Neue" w:cs="Helvetica Neue"/>
        <w:sz w:val="20"/>
        <w:szCs w:val="20"/>
      </w:rPr>
      <w:t>/ 2 mins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EE84" w14:textId="77777777" w:rsidR="00357876" w:rsidRDefault="00357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5A"/>
    <w:rsid w:val="00357876"/>
    <w:rsid w:val="00594AB7"/>
    <w:rsid w:val="00631A27"/>
    <w:rsid w:val="00632E81"/>
    <w:rsid w:val="006F0B54"/>
    <w:rsid w:val="007E227B"/>
    <w:rsid w:val="0081705C"/>
    <w:rsid w:val="008B0F5B"/>
    <w:rsid w:val="00AD285A"/>
    <w:rsid w:val="00AE7B3E"/>
    <w:rsid w:val="00C63C35"/>
    <w:rsid w:val="00C9347D"/>
    <w:rsid w:val="00D41CCD"/>
    <w:rsid w:val="00E2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D3EC7"/>
  <w15:docId w15:val="{90F7CF81-DDB3-4534-9122-04BCBE0D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8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876"/>
  </w:style>
  <w:style w:type="paragraph" w:styleId="Footer">
    <w:name w:val="footer"/>
    <w:basedOn w:val="Normal"/>
    <w:link w:val="FooterChar"/>
    <w:uiPriority w:val="99"/>
    <w:unhideWhenUsed/>
    <w:rsid w:val="003578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876"/>
  </w:style>
  <w:style w:type="character" w:styleId="CommentReference">
    <w:name w:val="annotation reference"/>
    <w:basedOn w:val="DefaultParagraphFont"/>
    <w:uiPriority w:val="99"/>
    <w:semiHidden/>
    <w:unhideWhenUsed/>
    <w:rsid w:val="00594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3CDDC0FB56B479C97EB10830AA38E" ma:contentTypeVersion="7" ma:contentTypeDescription="Create a new document." ma:contentTypeScope="" ma:versionID="113c7bbc4df4e90279599145b2e3b2fe">
  <xsd:schema xmlns:xsd="http://www.w3.org/2001/XMLSchema" xmlns:xs="http://www.w3.org/2001/XMLSchema" xmlns:p="http://schemas.microsoft.com/office/2006/metadata/properties" xmlns:ns2="be3f9464-46e0-41b4-92c8-7d8b2278d843" xmlns:ns3="52a13ec5-5285-4d64-a96d-165edb52df16" targetNamespace="http://schemas.microsoft.com/office/2006/metadata/properties" ma:root="true" ma:fieldsID="6547450496f7c135b4d75312b9a09e05" ns2:_="" ns3:_="">
    <xsd:import namespace="be3f9464-46e0-41b4-92c8-7d8b2278d843"/>
    <xsd:import namespace="52a13ec5-5285-4d64-a96d-165edb52df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9464-46e0-41b4-92c8-7d8b2278d8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13ec5-5285-4d64-a96d-165edb52d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82a53-827d-4236-8de6-76a7d51d147d" xsi:nil="true"/>
    <lcf76f155ced4ddcb4097134ff3c332f xmlns="9a188e2d-56f4-4f7a-a55c-e30715b3b2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08A3F-5F86-41BE-991A-F127D448B8D7}"/>
</file>

<file path=customXml/itemProps2.xml><?xml version="1.0" encoding="utf-8"?>
<ds:datastoreItem xmlns:ds="http://schemas.openxmlformats.org/officeDocument/2006/customXml" ds:itemID="{183D3BEF-9A11-4F4D-82ED-F2C9372425E2}"/>
</file>

<file path=customXml/itemProps3.xml><?xml version="1.0" encoding="utf-8"?>
<ds:datastoreItem xmlns:ds="http://schemas.openxmlformats.org/officeDocument/2006/customXml" ds:itemID="{B5CAB80D-0250-4BE4-9466-8D2721706616}"/>
</file>

<file path=customXml/itemProps4.xml><?xml version="1.0" encoding="utf-8"?>
<ds:datastoreItem xmlns:ds="http://schemas.openxmlformats.org/officeDocument/2006/customXml" ds:itemID="{F37AD748-39DB-4742-965E-0B8757A78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Gutierrez Bernal</dc:creator>
  <cp:lastModifiedBy>Marcela Gutierrez Bernal</cp:lastModifiedBy>
  <cp:revision>11</cp:revision>
  <dcterms:created xsi:type="dcterms:W3CDTF">2021-11-01T13:35:00Z</dcterms:created>
  <dcterms:modified xsi:type="dcterms:W3CDTF">2021-11-08T12:28:00Z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0x01010093F3CDDC0FB56B479C97EB10830AA38E</vt:lpwstr>
  </property>
  <property fmtid="{D5CDD505-2E9C-101B-9397-08002B2CF9AE}" pid="3" name="_dlc_DocIdItemGuid">
    <vt:lpwstr>3e35cceb-707e-41f2-82de-b696587226a8</vt:lpwstr>
  </property>
</Properties>
</file>